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95" w:rsidRPr="00C50895" w:rsidRDefault="00C50895" w:rsidP="00C50895">
      <w:pPr>
        <w:jc w:val="both"/>
        <w:rPr>
          <w:b/>
          <w:sz w:val="24"/>
          <w:szCs w:val="24"/>
        </w:rPr>
      </w:pPr>
      <w:proofErr w:type="spellStart"/>
      <w:r w:rsidRPr="00C50895">
        <w:rPr>
          <w:b/>
          <w:sz w:val="24"/>
          <w:szCs w:val="24"/>
        </w:rPr>
        <w:t>Vision</w:t>
      </w:r>
      <w:proofErr w:type="spellEnd"/>
      <w:r w:rsidRPr="00C50895">
        <w:rPr>
          <w:b/>
          <w:sz w:val="24"/>
          <w:szCs w:val="24"/>
        </w:rPr>
        <w:t>:</w:t>
      </w:r>
    </w:p>
    <w:p w:rsidR="00C50895" w:rsidRPr="00C50895" w:rsidRDefault="00C50895" w:rsidP="00C50895">
      <w:pPr>
        <w:jc w:val="both"/>
        <w:rPr>
          <w:sz w:val="24"/>
          <w:szCs w:val="24"/>
        </w:rPr>
      </w:pPr>
      <w:proofErr w:type="spellStart"/>
      <w:r w:rsidRPr="00C50895">
        <w:rPr>
          <w:sz w:val="24"/>
          <w:szCs w:val="24"/>
        </w:rPr>
        <w:t>The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vision</w:t>
      </w:r>
      <w:proofErr w:type="spellEnd"/>
      <w:r w:rsidRPr="00C50895">
        <w:rPr>
          <w:sz w:val="24"/>
          <w:szCs w:val="24"/>
        </w:rPr>
        <w:t xml:space="preserve"> of </w:t>
      </w:r>
      <w:proofErr w:type="spellStart"/>
      <w:r w:rsidRPr="00C50895">
        <w:rPr>
          <w:sz w:val="24"/>
          <w:szCs w:val="24"/>
        </w:rPr>
        <w:t>our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school</w:t>
      </w:r>
      <w:proofErr w:type="spellEnd"/>
      <w:r w:rsidRPr="00C50895">
        <w:rPr>
          <w:sz w:val="24"/>
          <w:szCs w:val="24"/>
        </w:rPr>
        <w:t xml:space="preserve"> is </w:t>
      </w:r>
      <w:proofErr w:type="spellStart"/>
      <w:r w:rsidRPr="00C50895">
        <w:rPr>
          <w:sz w:val="24"/>
          <w:szCs w:val="24"/>
        </w:rPr>
        <w:t>to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educate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individuals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who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surpass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the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level</w:t>
      </w:r>
      <w:proofErr w:type="spellEnd"/>
      <w:r w:rsidRPr="00C50895">
        <w:rPr>
          <w:sz w:val="24"/>
          <w:szCs w:val="24"/>
        </w:rPr>
        <w:t xml:space="preserve"> of </w:t>
      </w:r>
      <w:proofErr w:type="spellStart"/>
      <w:r w:rsidRPr="00C50895">
        <w:rPr>
          <w:sz w:val="24"/>
          <w:szCs w:val="24"/>
        </w:rPr>
        <w:t>contemporary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civilization</w:t>
      </w:r>
      <w:proofErr w:type="spellEnd"/>
      <w:r w:rsidRPr="00C50895">
        <w:rPr>
          <w:sz w:val="24"/>
          <w:szCs w:val="24"/>
        </w:rPr>
        <w:t>.</w:t>
      </w:r>
    </w:p>
    <w:p w:rsidR="00C50895" w:rsidRPr="00C50895" w:rsidRDefault="00C50895" w:rsidP="00C50895">
      <w:pPr>
        <w:jc w:val="both"/>
        <w:rPr>
          <w:sz w:val="24"/>
          <w:szCs w:val="24"/>
        </w:rPr>
      </w:pPr>
    </w:p>
    <w:p w:rsidR="00C50895" w:rsidRPr="00C50895" w:rsidRDefault="00C50895" w:rsidP="00C50895">
      <w:pPr>
        <w:jc w:val="both"/>
        <w:rPr>
          <w:b/>
          <w:sz w:val="24"/>
          <w:szCs w:val="24"/>
        </w:rPr>
      </w:pPr>
      <w:proofErr w:type="spellStart"/>
      <w:r w:rsidRPr="00C50895">
        <w:rPr>
          <w:b/>
          <w:sz w:val="24"/>
          <w:szCs w:val="24"/>
        </w:rPr>
        <w:t>Mission</w:t>
      </w:r>
      <w:proofErr w:type="spellEnd"/>
      <w:r w:rsidRPr="00C50895">
        <w:rPr>
          <w:b/>
          <w:sz w:val="24"/>
          <w:szCs w:val="24"/>
        </w:rPr>
        <w:t>:</w:t>
      </w:r>
    </w:p>
    <w:p w:rsidR="00C50895" w:rsidRPr="00C50895" w:rsidRDefault="00C50895" w:rsidP="00C50895">
      <w:pPr>
        <w:jc w:val="both"/>
        <w:rPr>
          <w:sz w:val="24"/>
          <w:szCs w:val="24"/>
        </w:rPr>
      </w:pPr>
      <w:proofErr w:type="spellStart"/>
      <w:r w:rsidRPr="00C50895">
        <w:rPr>
          <w:sz w:val="24"/>
          <w:szCs w:val="24"/>
        </w:rPr>
        <w:t>The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mission</w:t>
      </w:r>
      <w:proofErr w:type="spellEnd"/>
      <w:r w:rsidRPr="00C50895">
        <w:rPr>
          <w:sz w:val="24"/>
          <w:szCs w:val="24"/>
        </w:rPr>
        <w:t xml:space="preserve"> of </w:t>
      </w:r>
      <w:proofErr w:type="spellStart"/>
      <w:r w:rsidRPr="00C50895">
        <w:rPr>
          <w:sz w:val="24"/>
          <w:szCs w:val="24"/>
        </w:rPr>
        <w:t>our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school</w:t>
      </w:r>
      <w:proofErr w:type="spellEnd"/>
      <w:r w:rsidRPr="00C50895">
        <w:rPr>
          <w:sz w:val="24"/>
          <w:szCs w:val="24"/>
        </w:rPr>
        <w:t xml:space="preserve"> is </w:t>
      </w:r>
      <w:proofErr w:type="spellStart"/>
      <w:r w:rsidRPr="00C50895">
        <w:rPr>
          <w:sz w:val="24"/>
          <w:szCs w:val="24"/>
        </w:rPr>
        <w:t>to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nurture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students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who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are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committed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to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Atatürk's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principles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and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reforms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and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who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uphold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national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values</w:t>
      </w:r>
      <w:proofErr w:type="spellEnd"/>
      <w:r w:rsidRPr="00C50895">
        <w:rPr>
          <w:sz w:val="24"/>
          <w:szCs w:val="24"/>
        </w:rPr>
        <w:t xml:space="preserve">. </w:t>
      </w:r>
      <w:proofErr w:type="spellStart"/>
      <w:r w:rsidRPr="00C50895">
        <w:rPr>
          <w:sz w:val="24"/>
          <w:szCs w:val="24"/>
        </w:rPr>
        <w:t>Additionally</w:t>
      </w:r>
      <w:proofErr w:type="spellEnd"/>
      <w:r w:rsidRPr="00C50895">
        <w:rPr>
          <w:sz w:val="24"/>
          <w:szCs w:val="24"/>
        </w:rPr>
        <w:t xml:space="preserve">, </w:t>
      </w:r>
      <w:proofErr w:type="spellStart"/>
      <w:r w:rsidRPr="00C50895">
        <w:rPr>
          <w:sz w:val="24"/>
          <w:szCs w:val="24"/>
        </w:rPr>
        <w:t>we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aim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to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develop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individuals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who</w:t>
      </w:r>
      <w:proofErr w:type="spellEnd"/>
      <w:r w:rsidRPr="00C50895">
        <w:rPr>
          <w:sz w:val="24"/>
          <w:szCs w:val="24"/>
        </w:rPr>
        <w:t xml:space="preserve"> can </w:t>
      </w:r>
      <w:proofErr w:type="spellStart"/>
      <w:r w:rsidRPr="00C50895">
        <w:rPr>
          <w:sz w:val="24"/>
          <w:szCs w:val="24"/>
        </w:rPr>
        <w:t>think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creatively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and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innovatively</w:t>
      </w:r>
      <w:proofErr w:type="spellEnd"/>
      <w:r w:rsidRPr="00C50895">
        <w:rPr>
          <w:sz w:val="24"/>
          <w:szCs w:val="24"/>
        </w:rPr>
        <w:t xml:space="preserve">, </w:t>
      </w:r>
      <w:proofErr w:type="spellStart"/>
      <w:r w:rsidRPr="00C50895">
        <w:rPr>
          <w:sz w:val="24"/>
          <w:szCs w:val="24"/>
        </w:rPr>
        <w:t>solve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problems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and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make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decisions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through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critical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thinking</w:t>
      </w:r>
      <w:proofErr w:type="spellEnd"/>
      <w:r w:rsidRPr="00C50895">
        <w:rPr>
          <w:sz w:val="24"/>
          <w:szCs w:val="24"/>
        </w:rPr>
        <w:t xml:space="preserve">. </w:t>
      </w:r>
      <w:proofErr w:type="spellStart"/>
      <w:r w:rsidRPr="00C50895">
        <w:rPr>
          <w:sz w:val="24"/>
          <w:szCs w:val="24"/>
        </w:rPr>
        <w:t>It</w:t>
      </w:r>
      <w:proofErr w:type="spellEnd"/>
      <w:r w:rsidRPr="00C50895">
        <w:rPr>
          <w:sz w:val="24"/>
          <w:szCs w:val="24"/>
        </w:rPr>
        <w:t xml:space="preserve"> is </w:t>
      </w:r>
      <w:proofErr w:type="spellStart"/>
      <w:r w:rsidRPr="00C50895">
        <w:rPr>
          <w:sz w:val="24"/>
          <w:szCs w:val="24"/>
        </w:rPr>
        <w:t>important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for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our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students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to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utilize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learning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strategies</w:t>
      </w:r>
      <w:proofErr w:type="spellEnd"/>
      <w:r w:rsidRPr="00C50895">
        <w:rPr>
          <w:sz w:val="24"/>
          <w:szCs w:val="24"/>
        </w:rPr>
        <w:t xml:space="preserve">, </w:t>
      </w:r>
      <w:proofErr w:type="spellStart"/>
      <w:r w:rsidRPr="00C50895">
        <w:rPr>
          <w:sz w:val="24"/>
          <w:szCs w:val="24"/>
        </w:rPr>
        <w:t>possess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effective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communication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skills</w:t>
      </w:r>
      <w:proofErr w:type="spellEnd"/>
      <w:r w:rsidRPr="00C50895">
        <w:rPr>
          <w:sz w:val="24"/>
          <w:szCs w:val="24"/>
        </w:rPr>
        <w:t xml:space="preserve">, </w:t>
      </w:r>
      <w:proofErr w:type="spellStart"/>
      <w:r w:rsidRPr="00C50895">
        <w:rPr>
          <w:sz w:val="24"/>
          <w:szCs w:val="24"/>
        </w:rPr>
        <w:t>and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work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collaboratively</w:t>
      </w:r>
      <w:proofErr w:type="spellEnd"/>
      <w:r w:rsidRPr="00C50895">
        <w:rPr>
          <w:sz w:val="24"/>
          <w:szCs w:val="24"/>
        </w:rPr>
        <w:t xml:space="preserve"> in </w:t>
      </w:r>
      <w:proofErr w:type="spellStart"/>
      <w:r w:rsidRPr="00C50895">
        <w:rPr>
          <w:sz w:val="24"/>
          <w:szCs w:val="24"/>
        </w:rPr>
        <w:t>teams</w:t>
      </w:r>
      <w:proofErr w:type="spellEnd"/>
      <w:r w:rsidRPr="00C50895">
        <w:rPr>
          <w:sz w:val="24"/>
          <w:szCs w:val="24"/>
        </w:rPr>
        <w:t xml:space="preserve">. </w:t>
      </w:r>
      <w:proofErr w:type="spellStart"/>
      <w:r w:rsidRPr="00C50895">
        <w:rPr>
          <w:sz w:val="24"/>
          <w:szCs w:val="24"/>
        </w:rPr>
        <w:t>We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also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ensure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that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they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are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literate</w:t>
      </w:r>
      <w:proofErr w:type="spellEnd"/>
      <w:r w:rsidRPr="00C50895">
        <w:rPr>
          <w:sz w:val="24"/>
          <w:szCs w:val="24"/>
        </w:rPr>
        <w:t xml:space="preserve"> in </w:t>
      </w:r>
      <w:proofErr w:type="spellStart"/>
      <w:r w:rsidRPr="00C50895">
        <w:rPr>
          <w:sz w:val="24"/>
          <w:szCs w:val="24"/>
        </w:rPr>
        <w:t>information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and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communication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technologies</w:t>
      </w:r>
      <w:proofErr w:type="spellEnd"/>
      <w:r w:rsidRPr="00C50895">
        <w:rPr>
          <w:sz w:val="24"/>
          <w:szCs w:val="24"/>
        </w:rPr>
        <w:t xml:space="preserve">, </w:t>
      </w:r>
      <w:proofErr w:type="spellStart"/>
      <w:r w:rsidRPr="00C50895">
        <w:rPr>
          <w:sz w:val="24"/>
          <w:szCs w:val="24"/>
        </w:rPr>
        <w:t>have</w:t>
      </w:r>
      <w:proofErr w:type="spellEnd"/>
      <w:r w:rsidRPr="00C50895">
        <w:rPr>
          <w:sz w:val="24"/>
          <w:szCs w:val="24"/>
        </w:rPr>
        <w:t xml:space="preserve"> a sense of </w:t>
      </w:r>
      <w:proofErr w:type="spellStart"/>
      <w:r w:rsidRPr="00C50895">
        <w:rPr>
          <w:sz w:val="24"/>
          <w:szCs w:val="24"/>
        </w:rPr>
        <w:t>local</w:t>
      </w:r>
      <w:bookmarkStart w:id="0" w:name="_GoBack"/>
      <w:bookmarkEnd w:id="0"/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and</w:t>
      </w:r>
      <w:proofErr w:type="spellEnd"/>
      <w:r w:rsidRPr="00C50895">
        <w:rPr>
          <w:sz w:val="24"/>
          <w:szCs w:val="24"/>
        </w:rPr>
        <w:t xml:space="preserve"> </w:t>
      </w:r>
      <w:proofErr w:type="gramStart"/>
      <w:r w:rsidRPr="00C50895">
        <w:rPr>
          <w:sz w:val="24"/>
          <w:szCs w:val="24"/>
        </w:rPr>
        <w:t>global</w:t>
      </w:r>
      <w:proofErr w:type="gram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citizenship</w:t>
      </w:r>
      <w:proofErr w:type="spellEnd"/>
      <w:r w:rsidRPr="00C50895">
        <w:rPr>
          <w:sz w:val="24"/>
          <w:szCs w:val="24"/>
        </w:rPr>
        <w:t xml:space="preserve">, </w:t>
      </w:r>
      <w:proofErr w:type="spellStart"/>
      <w:r w:rsidRPr="00C50895">
        <w:rPr>
          <w:sz w:val="24"/>
          <w:szCs w:val="24"/>
        </w:rPr>
        <w:t>and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acquire</w:t>
      </w:r>
      <w:proofErr w:type="spellEnd"/>
      <w:r w:rsidRPr="00C50895">
        <w:rPr>
          <w:sz w:val="24"/>
          <w:szCs w:val="24"/>
        </w:rPr>
        <w:t xml:space="preserve"> life </w:t>
      </w:r>
      <w:proofErr w:type="spellStart"/>
      <w:r w:rsidRPr="00C50895">
        <w:rPr>
          <w:sz w:val="24"/>
          <w:szCs w:val="24"/>
        </w:rPr>
        <w:t>and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career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skills</w:t>
      </w:r>
      <w:proofErr w:type="spellEnd"/>
      <w:r w:rsidRPr="00C50895">
        <w:rPr>
          <w:sz w:val="24"/>
          <w:szCs w:val="24"/>
        </w:rPr>
        <w:t xml:space="preserve">. </w:t>
      </w:r>
      <w:proofErr w:type="spellStart"/>
      <w:r w:rsidRPr="00C50895">
        <w:rPr>
          <w:sz w:val="24"/>
          <w:szCs w:val="24"/>
        </w:rPr>
        <w:t>Moreover</w:t>
      </w:r>
      <w:proofErr w:type="spellEnd"/>
      <w:r w:rsidRPr="00C50895">
        <w:rPr>
          <w:sz w:val="24"/>
          <w:szCs w:val="24"/>
        </w:rPr>
        <w:t xml:space="preserve">, </w:t>
      </w:r>
      <w:proofErr w:type="spellStart"/>
      <w:r w:rsidRPr="00C50895">
        <w:rPr>
          <w:sz w:val="24"/>
          <w:szCs w:val="24"/>
        </w:rPr>
        <w:t>we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aim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to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equip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them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with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cultural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awareness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and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competencies</w:t>
      </w:r>
      <w:proofErr w:type="spellEnd"/>
      <w:r w:rsidRPr="00C50895">
        <w:rPr>
          <w:sz w:val="24"/>
          <w:szCs w:val="24"/>
        </w:rPr>
        <w:t xml:space="preserve">, </w:t>
      </w:r>
      <w:proofErr w:type="spellStart"/>
      <w:r w:rsidRPr="00C50895">
        <w:rPr>
          <w:sz w:val="24"/>
          <w:szCs w:val="24"/>
        </w:rPr>
        <w:t>fostering</w:t>
      </w:r>
      <w:proofErr w:type="spellEnd"/>
      <w:r w:rsidRPr="00C50895">
        <w:rPr>
          <w:sz w:val="24"/>
          <w:szCs w:val="24"/>
        </w:rPr>
        <w:t xml:space="preserve"> a sense of </w:t>
      </w:r>
      <w:proofErr w:type="spellStart"/>
      <w:r w:rsidRPr="00C50895">
        <w:rPr>
          <w:sz w:val="24"/>
          <w:szCs w:val="24"/>
        </w:rPr>
        <w:t>personal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and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social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responsibility</w:t>
      </w:r>
      <w:proofErr w:type="spellEnd"/>
      <w:r w:rsidRPr="00C50895">
        <w:rPr>
          <w:sz w:val="24"/>
          <w:szCs w:val="24"/>
        </w:rPr>
        <w:t>.</w:t>
      </w:r>
    </w:p>
    <w:p w:rsidR="00C50895" w:rsidRPr="00C50895" w:rsidRDefault="00C50895" w:rsidP="00C50895">
      <w:pPr>
        <w:jc w:val="both"/>
        <w:rPr>
          <w:sz w:val="24"/>
          <w:szCs w:val="24"/>
        </w:rPr>
      </w:pPr>
    </w:p>
    <w:p w:rsidR="00C50895" w:rsidRPr="00C50895" w:rsidRDefault="00C50895" w:rsidP="00C50895">
      <w:pPr>
        <w:jc w:val="both"/>
        <w:rPr>
          <w:b/>
          <w:sz w:val="24"/>
          <w:szCs w:val="24"/>
        </w:rPr>
      </w:pPr>
      <w:proofErr w:type="spellStart"/>
      <w:r w:rsidRPr="00C50895">
        <w:rPr>
          <w:b/>
          <w:sz w:val="24"/>
          <w:szCs w:val="24"/>
        </w:rPr>
        <w:t>Achievements</w:t>
      </w:r>
      <w:proofErr w:type="spellEnd"/>
      <w:r w:rsidRPr="00C50895">
        <w:rPr>
          <w:b/>
          <w:sz w:val="24"/>
          <w:szCs w:val="24"/>
        </w:rPr>
        <w:t>:</w:t>
      </w:r>
    </w:p>
    <w:p w:rsidR="00C50895" w:rsidRPr="00C50895" w:rsidRDefault="00C50895" w:rsidP="00C50895">
      <w:pPr>
        <w:jc w:val="both"/>
        <w:rPr>
          <w:sz w:val="24"/>
          <w:szCs w:val="24"/>
        </w:rPr>
      </w:pPr>
      <w:r w:rsidRPr="00C50895">
        <w:rPr>
          <w:b/>
          <w:sz w:val="24"/>
          <w:szCs w:val="24"/>
        </w:rPr>
        <w:t>1.</w:t>
      </w:r>
      <w:r w:rsidRPr="00C50895">
        <w:rPr>
          <w:sz w:val="24"/>
          <w:szCs w:val="24"/>
        </w:rPr>
        <w:t xml:space="preserve"> On </w:t>
      </w:r>
      <w:proofErr w:type="spellStart"/>
      <w:r w:rsidRPr="00C50895">
        <w:rPr>
          <w:sz w:val="24"/>
          <w:szCs w:val="24"/>
        </w:rPr>
        <w:t>December</w:t>
      </w:r>
      <w:proofErr w:type="spellEnd"/>
      <w:r w:rsidRPr="00C50895">
        <w:rPr>
          <w:sz w:val="24"/>
          <w:szCs w:val="24"/>
        </w:rPr>
        <w:t xml:space="preserve"> 27, 2021, Ayvalık </w:t>
      </w:r>
      <w:proofErr w:type="spellStart"/>
      <w:r w:rsidRPr="00C50895">
        <w:rPr>
          <w:sz w:val="24"/>
          <w:szCs w:val="24"/>
        </w:rPr>
        <w:t>Anatolian</w:t>
      </w:r>
      <w:proofErr w:type="spellEnd"/>
      <w:r w:rsidRPr="00C50895">
        <w:rPr>
          <w:sz w:val="24"/>
          <w:szCs w:val="24"/>
        </w:rPr>
        <w:t xml:space="preserve"> High School </w:t>
      </w:r>
      <w:proofErr w:type="spellStart"/>
      <w:r w:rsidRPr="00C50895">
        <w:rPr>
          <w:sz w:val="24"/>
          <w:szCs w:val="24"/>
        </w:rPr>
        <w:t>signed</w:t>
      </w:r>
      <w:proofErr w:type="spellEnd"/>
      <w:r w:rsidRPr="00C50895">
        <w:rPr>
          <w:sz w:val="24"/>
          <w:szCs w:val="24"/>
        </w:rPr>
        <w:t xml:space="preserve"> an "</w:t>
      </w:r>
      <w:proofErr w:type="spellStart"/>
      <w:r w:rsidRPr="00C50895">
        <w:rPr>
          <w:sz w:val="24"/>
          <w:szCs w:val="24"/>
        </w:rPr>
        <w:t>Educational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Cooperation</w:t>
      </w:r>
      <w:proofErr w:type="spellEnd"/>
      <w:r w:rsidRPr="00C50895">
        <w:rPr>
          <w:sz w:val="24"/>
          <w:szCs w:val="24"/>
        </w:rPr>
        <w:t xml:space="preserve"> Protocol" </w:t>
      </w:r>
      <w:proofErr w:type="spellStart"/>
      <w:r w:rsidRPr="00C50895">
        <w:rPr>
          <w:sz w:val="24"/>
          <w:szCs w:val="24"/>
        </w:rPr>
        <w:t>with</w:t>
      </w:r>
      <w:proofErr w:type="spellEnd"/>
      <w:r w:rsidRPr="00C50895">
        <w:rPr>
          <w:sz w:val="24"/>
          <w:szCs w:val="24"/>
        </w:rPr>
        <w:t xml:space="preserve"> Sabancı </w:t>
      </w:r>
      <w:proofErr w:type="spellStart"/>
      <w:r w:rsidRPr="00C50895">
        <w:rPr>
          <w:sz w:val="24"/>
          <w:szCs w:val="24"/>
        </w:rPr>
        <w:t>University</w:t>
      </w:r>
      <w:proofErr w:type="spellEnd"/>
      <w:r w:rsidRPr="00C50895">
        <w:rPr>
          <w:sz w:val="24"/>
          <w:szCs w:val="24"/>
        </w:rPr>
        <w:t xml:space="preserve">. Under </w:t>
      </w:r>
      <w:proofErr w:type="spellStart"/>
      <w:r w:rsidRPr="00C50895">
        <w:rPr>
          <w:sz w:val="24"/>
          <w:szCs w:val="24"/>
        </w:rPr>
        <w:t>this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protocol</w:t>
      </w:r>
      <w:proofErr w:type="spellEnd"/>
      <w:r w:rsidRPr="00C50895">
        <w:rPr>
          <w:sz w:val="24"/>
          <w:szCs w:val="24"/>
        </w:rPr>
        <w:t xml:space="preserve">, </w:t>
      </w:r>
      <w:proofErr w:type="spellStart"/>
      <w:r w:rsidRPr="00C50895">
        <w:rPr>
          <w:sz w:val="24"/>
          <w:szCs w:val="24"/>
        </w:rPr>
        <w:t>twenty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social</w:t>
      </w:r>
      <w:proofErr w:type="spellEnd"/>
      <w:r w:rsidRPr="00C50895">
        <w:rPr>
          <w:sz w:val="24"/>
          <w:szCs w:val="24"/>
        </w:rPr>
        <w:t xml:space="preserve">, </w:t>
      </w:r>
      <w:proofErr w:type="spellStart"/>
      <w:r w:rsidRPr="00C50895">
        <w:rPr>
          <w:sz w:val="24"/>
          <w:szCs w:val="24"/>
        </w:rPr>
        <w:t>scientific</w:t>
      </w:r>
      <w:proofErr w:type="spellEnd"/>
      <w:r w:rsidRPr="00C50895">
        <w:rPr>
          <w:sz w:val="24"/>
          <w:szCs w:val="24"/>
        </w:rPr>
        <w:t xml:space="preserve">, </w:t>
      </w:r>
      <w:proofErr w:type="spellStart"/>
      <w:r w:rsidRPr="00C50895">
        <w:rPr>
          <w:sz w:val="24"/>
          <w:szCs w:val="24"/>
        </w:rPr>
        <w:t>and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cultural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events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are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organized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annually</w:t>
      </w:r>
      <w:proofErr w:type="spellEnd"/>
      <w:r w:rsidRPr="00C50895">
        <w:rPr>
          <w:sz w:val="24"/>
          <w:szCs w:val="24"/>
        </w:rPr>
        <w:t>.</w:t>
      </w:r>
    </w:p>
    <w:p w:rsidR="00C50895" w:rsidRPr="00C50895" w:rsidRDefault="00C50895" w:rsidP="00C50895">
      <w:pPr>
        <w:jc w:val="both"/>
        <w:rPr>
          <w:sz w:val="24"/>
          <w:szCs w:val="24"/>
        </w:rPr>
      </w:pPr>
      <w:r w:rsidRPr="00C50895">
        <w:rPr>
          <w:b/>
          <w:sz w:val="24"/>
          <w:szCs w:val="24"/>
        </w:rPr>
        <w:t>2.</w:t>
      </w:r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Within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the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scope</w:t>
      </w:r>
      <w:proofErr w:type="spellEnd"/>
      <w:r w:rsidRPr="00C50895">
        <w:rPr>
          <w:sz w:val="24"/>
          <w:szCs w:val="24"/>
        </w:rPr>
        <w:t xml:space="preserve"> of </w:t>
      </w:r>
      <w:proofErr w:type="spellStart"/>
      <w:r w:rsidRPr="00C50895">
        <w:rPr>
          <w:sz w:val="24"/>
          <w:szCs w:val="24"/>
        </w:rPr>
        <w:t>the</w:t>
      </w:r>
      <w:proofErr w:type="spellEnd"/>
      <w:r w:rsidRPr="00C50895">
        <w:rPr>
          <w:sz w:val="24"/>
          <w:szCs w:val="24"/>
        </w:rPr>
        <w:t xml:space="preserve"> "</w:t>
      </w:r>
      <w:proofErr w:type="spellStart"/>
      <w:r w:rsidRPr="00C50895">
        <w:rPr>
          <w:sz w:val="24"/>
          <w:szCs w:val="24"/>
        </w:rPr>
        <w:t>In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Pursuit</w:t>
      </w:r>
      <w:proofErr w:type="spellEnd"/>
      <w:r w:rsidRPr="00C50895">
        <w:rPr>
          <w:sz w:val="24"/>
          <w:szCs w:val="24"/>
        </w:rPr>
        <w:t xml:space="preserve"> of </w:t>
      </w:r>
      <w:proofErr w:type="spellStart"/>
      <w:r w:rsidRPr="00C50895">
        <w:rPr>
          <w:sz w:val="24"/>
          <w:szCs w:val="24"/>
        </w:rPr>
        <w:t>Success</w:t>
      </w:r>
      <w:proofErr w:type="spellEnd"/>
      <w:r w:rsidRPr="00C50895">
        <w:rPr>
          <w:sz w:val="24"/>
          <w:szCs w:val="24"/>
        </w:rPr>
        <w:t xml:space="preserve">" </w:t>
      </w:r>
      <w:proofErr w:type="spellStart"/>
      <w:r w:rsidRPr="00C50895">
        <w:rPr>
          <w:sz w:val="24"/>
          <w:szCs w:val="24"/>
        </w:rPr>
        <w:t>project</w:t>
      </w:r>
      <w:proofErr w:type="spellEnd"/>
      <w:r w:rsidRPr="00C50895">
        <w:rPr>
          <w:sz w:val="24"/>
          <w:szCs w:val="24"/>
        </w:rPr>
        <w:t xml:space="preserve"> in </w:t>
      </w:r>
      <w:proofErr w:type="spellStart"/>
      <w:r w:rsidRPr="00C50895">
        <w:rPr>
          <w:sz w:val="24"/>
          <w:szCs w:val="24"/>
        </w:rPr>
        <w:t>collaboration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with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the</w:t>
      </w:r>
      <w:proofErr w:type="spellEnd"/>
      <w:r w:rsidRPr="00C50895">
        <w:rPr>
          <w:sz w:val="24"/>
          <w:szCs w:val="24"/>
        </w:rPr>
        <w:t xml:space="preserve"> Defne-Muhtar Kent </w:t>
      </w:r>
      <w:proofErr w:type="spellStart"/>
      <w:r w:rsidRPr="00C50895">
        <w:rPr>
          <w:sz w:val="24"/>
          <w:szCs w:val="24"/>
        </w:rPr>
        <w:t>Education</w:t>
      </w:r>
      <w:proofErr w:type="spellEnd"/>
      <w:r w:rsidRPr="00C50895">
        <w:rPr>
          <w:sz w:val="24"/>
          <w:szCs w:val="24"/>
        </w:rPr>
        <w:t xml:space="preserve"> Foundation, </w:t>
      </w:r>
      <w:proofErr w:type="spellStart"/>
      <w:r w:rsidRPr="00C50895">
        <w:rPr>
          <w:sz w:val="24"/>
          <w:szCs w:val="24"/>
        </w:rPr>
        <w:t>three</w:t>
      </w:r>
      <w:proofErr w:type="spellEnd"/>
      <w:r w:rsidRPr="00C50895">
        <w:rPr>
          <w:sz w:val="24"/>
          <w:szCs w:val="24"/>
        </w:rPr>
        <w:t xml:space="preserve"> of </w:t>
      </w:r>
      <w:proofErr w:type="spellStart"/>
      <w:r w:rsidRPr="00C50895">
        <w:rPr>
          <w:sz w:val="24"/>
          <w:szCs w:val="24"/>
        </w:rPr>
        <w:t>our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students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were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awarded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scholarships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to</w:t>
      </w:r>
      <w:proofErr w:type="spellEnd"/>
      <w:r w:rsidRPr="00C50895">
        <w:rPr>
          <w:sz w:val="24"/>
          <w:szCs w:val="24"/>
        </w:rPr>
        <w:t xml:space="preserve"> Michigan </w:t>
      </w:r>
      <w:proofErr w:type="spellStart"/>
      <w:r w:rsidRPr="00C50895">
        <w:rPr>
          <w:sz w:val="24"/>
          <w:szCs w:val="24"/>
        </w:rPr>
        <w:t>State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University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and</w:t>
      </w:r>
      <w:proofErr w:type="spellEnd"/>
      <w:r w:rsidRPr="00C50895">
        <w:rPr>
          <w:sz w:val="24"/>
          <w:szCs w:val="24"/>
        </w:rPr>
        <w:t xml:space="preserve"> Arizona </w:t>
      </w:r>
      <w:proofErr w:type="spellStart"/>
      <w:r w:rsidRPr="00C50895">
        <w:rPr>
          <w:sz w:val="24"/>
          <w:szCs w:val="24"/>
        </w:rPr>
        <w:t>State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University</w:t>
      </w:r>
      <w:proofErr w:type="spellEnd"/>
      <w:r w:rsidRPr="00C50895">
        <w:rPr>
          <w:sz w:val="24"/>
          <w:szCs w:val="24"/>
        </w:rPr>
        <w:t>.</w:t>
      </w:r>
    </w:p>
    <w:p w:rsidR="00C50895" w:rsidRPr="00C50895" w:rsidRDefault="00C50895" w:rsidP="00C50895">
      <w:pPr>
        <w:jc w:val="both"/>
        <w:rPr>
          <w:sz w:val="24"/>
          <w:szCs w:val="24"/>
        </w:rPr>
      </w:pPr>
      <w:r w:rsidRPr="00C50895">
        <w:rPr>
          <w:b/>
          <w:sz w:val="24"/>
          <w:szCs w:val="24"/>
        </w:rPr>
        <w:t>3.</w:t>
      </w:r>
      <w:r w:rsidRPr="00C50895">
        <w:rPr>
          <w:sz w:val="24"/>
          <w:szCs w:val="24"/>
        </w:rPr>
        <w:t xml:space="preserve"> At </w:t>
      </w:r>
      <w:proofErr w:type="spellStart"/>
      <w:r w:rsidRPr="00C50895">
        <w:rPr>
          <w:sz w:val="24"/>
          <w:szCs w:val="24"/>
        </w:rPr>
        <w:t>the</w:t>
      </w:r>
      <w:proofErr w:type="spellEnd"/>
      <w:r w:rsidRPr="00C50895">
        <w:rPr>
          <w:sz w:val="24"/>
          <w:szCs w:val="24"/>
        </w:rPr>
        <w:t xml:space="preserve"> 14th International </w:t>
      </w:r>
      <w:proofErr w:type="gramStart"/>
      <w:r w:rsidRPr="00C50895">
        <w:rPr>
          <w:sz w:val="24"/>
          <w:szCs w:val="24"/>
        </w:rPr>
        <w:t>M.E.B</w:t>
      </w:r>
      <w:proofErr w:type="gramEnd"/>
      <w:r w:rsidRPr="00C50895">
        <w:rPr>
          <w:sz w:val="24"/>
          <w:szCs w:val="24"/>
        </w:rPr>
        <w:t xml:space="preserve">. </w:t>
      </w:r>
      <w:proofErr w:type="spellStart"/>
      <w:r w:rsidRPr="00C50895">
        <w:rPr>
          <w:sz w:val="24"/>
          <w:szCs w:val="24"/>
        </w:rPr>
        <w:t>Robotics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Competition</w:t>
      </w:r>
      <w:proofErr w:type="spellEnd"/>
      <w:r w:rsidRPr="00C50895">
        <w:rPr>
          <w:sz w:val="24"/>
          <w:szCs w:val="24"/>
        </w:rPr>
        <w:t xml:space="preserve">, </w:t>
      </w:r>
      <w:proofErr w:type="spellStart"/>
      <w:r w:rsidRPr="00C50895">
        <w:rPr>
          <w:sz w:val="24"/>
          <w:szCs w:val="24"/>
        </w:rPr>
        <w:t>held</w:t>
      </w:r>
      <w:proofErr w:type="spellEnd"/>
      <w:r w:rsidRPr="00C50895">
        <w:rPr>
          <w:sz w:val="24"/>
          <w:szCs w:val="24"/>
        </w:rPr>
        <w:t xml:space="preserve"> in Şanlıurfa, </w:t>
      </w:r>
      <w:proofErr w:type="spellStart"/>
      <w:r w:rsidRPr="00C50895">
        <w:rPr>
          <w:sz w:val="24"/>
          <w:szCs w:val="24"/>
        </w:rPr>
        <w:t>our</w:t>
      </w:r>
      <w:proofErr w:type="spellEnd"/>
      <w:r w:rsidRPr="00C50895">
        <w:rPr>
          <w:sz w:val="24"/>
          <w:szCs w:val="24"/>
        </w:rPr>
        <w:t xml:space="preserve"> robot "KRATOS" </w:t>
      </w:r>
      <w:proofErr w:type="spellStart"/>
      <w:r w:rsidRPr="00C50895">
        <w:rPr>
          <w:sz w:val="24"/>
          <w:szCs w:val="24"/>
        </w:rPr>
        <w:t>was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awarded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second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place</w:t>
      </w:r>
      <w:proofErr w:type="spellEnd"/>
      <w:r w:rsidRPr="00C50895">
        <w:rPr>
          <w:sz w:val="24"/>
          <w:szCs w:val="24"/>
        </w:rPr>
        <w:t xml:space="preserve"> in </w:t>
      </w:r>
      <w:proofErr w:type="spellStart"/>
      <w:r w:rsidRPr="00C50895">
        <w:rPr>
          <w:sz w:val="24"/>
          <w:szCs w:val="24"/>
        </w:rPr>
        <w:t>Turkey</w:t>
      </w:r>
      <w:proofErr w:type="spellEnd"/>
      <w:r w:rsidRPr="00C50895">
        <w:rPr>
          <w:sz w:val="24"/>
          <w:szCs w:val="24"/>
        </w:rPr>
        <w:t xml:space="preserve"> in </w:t>
      </w:r>
      <w:proofErr w:type="spellStart"/>
      <w:r w:rsidRPr="00C50895">
        <w:rPr>
          <w:sz w:val="24"/>
          <w:szCs w:val="24"/>
        </w:rPr>
        <w:t>the</w:t>
      </w:r>
      <w:proofErr w:type="spellEnd"/>
      <w:r w:rsidRPr="00C50895">
        <w:rPr>
          <w:sz w:val="24"/>
          <w:szCs w:val="24"/>
        </w:rPr>
        <w:t xml:space="preserve"> Advanced Level </w:t>
      </w:r>
      <w:proofErr w:type="spellStart"/>
      <w:r w:rsidRPr="00C50895">
        <w:rPr>
          <w:sz w:val="24"/>
          <w:szCs w:val="24"/>
        </w:rPr>
        <w:t>Line-Following</w:t>
      </w:r>
      <w:proofErr w:type="spellEnd"/>
      <w:r w:rsidRPr="00C50895">
        <w:rPr>
          <w:sz w:val="24"/>
          <w:szCs w:val="24"/>
        </w:rPr>
        <w:t xml:space="preserve"> Robot </w:t>
      </w:r>
      <w:proofErr w:type="spellStart"/>
      <w:r w:rsidRPr="00C50895">
        <w:rPr>
          <w:sz w:val="24"/>
          <w:szCs w:val="24"/>
        </w:rPr>
        <w:t>category</w:t>
      </w:r>
      <w:proofErr w:type="spellEnd"/>
      <w:r w:rsidRPr="00C50895">
        <w:rPr>
          <w:sz w:val="24"/>
          <w:szCs w:val="24"/>
        </w:rPr>
        <w:t>.</w:t>
      </w:r>
    </w:p>
    <w:p w:rsidR="00C50895" w:rsidRPr="00C50895" w:rsidRDefault="00C50895" w:rsidP="00C50895">
      <w:pPr>
        <w:jc w:val="both"/>
        <w:rPr>
          <w:sz w:val="24"/>
          <w:szCs w:val="24"/>
        </w:rPr>
      </w:pPr>
      <w:r w:rsidRPr="00C50895">
        <w:rPr>
          <w:b/>
          <w:sz w:val="24"/>
          <w:szCs w:val="24"/>
        </w:rPr>
        <w:t>4.</w:t>
      </w:r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Thanks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to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the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eTwinning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projects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carried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out</w:t>
      </w:r>
      <w:proofErr w:type="spellEnd"/>
      <w:r w:rsidRPr="00C50895">
        <w:rPr>
          <w:sz w:val="24"/>
          <w:szCs w:val="24"/>
        </w:rPr>
        <w:t xml:space="preserve"> at </w:t>
      </w:r>
      <w:proofErr w:type="spellStart"/>
      <w:r w:rsidRPr="00C50895">
        <w:rPr>
          <w:sz w:val="24"/>
          <w:szCs w:val="24"/>
        </w:rPr>
        <w:t>our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school</w:t>
      </w:r>
      <w:proofErr w:type="spellEnd"/>
      <w:r w:rsidRPr="00C50895">
        <w:rPr>
          <w:sz w:val="24"/>
          <w:szCs w:val="24"/>
        </w:rPr>
        <w:t xml:space="preserve">, </w:t>
      </w:r>
      <w:proofErr w:type="spellStart"/>
      <w:r w:rsidRPr="00C50895">
        <w:rPr>
          <w:sz w:val="24"/>
          <w:szCs w:val="24"/>
        </w:rPr>
        <w:t>we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received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the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European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Quality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Label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Award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and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were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granted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the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title</w:t>
      </w:r>
      <w:proofErr w:type="spellEnd"/>
      <w:r w:rsidRPr="00C50895">
        <w:rPr>
          <w:sz w:val="24"/>
          <w:szCs w:val="24"/>
        </w:rPr>
        <w:t xml:space="preserve"> of "</w:t>
      </w:r>
      <w:proofErr w:type="spellStart"/>
      <w:r w:rsidRPr="00C50895">
        <w:rPr>
          <w:sz w:val="24"/>
          <w:szCs w:val="24"/>
        </w:rPr>
        <w:t>eTwinning</w:t>
      </w:r>
      <w:proofErr w:type="spellEnd"/>
      <w:r w:rsidRPr="00C50895">
        <w:rPr>
          <w:sz w:val="24"/>
          <w:szCs w:val="24"/>
        </w:rPr>
        <w:t xml:space="preserve"> School."</w:t>
      </w:r>
    </w:p>
    <w:p w:rsidR="00C50895" w:rsidRPr="00C50895" w:rsidRDefault="00C50895" w:rsidP="00C50895">
      <w:pPr>
        <w:jc w:val="both"/>
        <w:rPr>
          <w:sz w:val="24"/>
          <w:szCs w:val="24"/>
        </w:rPr>
      </w:pPr>
      <w:r w:rsidRPr="00C50895">
        <w:rPr>
          <w:b/>
          <w:sz w:val="24"/>
          <w:szCs w:val="24"/>
        </w:rPr>
        <w:t>5.</w:t>
      </w:r>
      <w:r w:rsidRPr="00C50895">
        <w:rPr>
          <w:sz w:val="24"/>
          <w:szCs w:val="24"/>
        </w:rPr>
        <w:t xml:space="preserve"> As </w:t>
      </w:r>
      <w:proofErr w:type="spellStart"/>
      <w:r w:rsidRPr="00C50895">
        <w:rPr>
          <w:sz w:val="24"/>
          <w:szCs w:val="24"/>
        </w:rPr>
        <w:t>part</w:t>
      </w:r>
      <w:proofErr w:type="spellEnd"/>
      <w:r w:rsidRPr="00C50895">
        <w:rPr>
          <w:sz w:val="24"/>
          <w:szCs w:val="24"/>
        </w:rPr>
        <w:t xml:space="preserve"> of </w:t>
      </w:r>
      <w:proofErr w:type="spellStart"/>
      <w:r w:rsidRPr="00C50895">
        <w:rPr>
          <w:sz w:val="24"/>
          <w:szCs w:val="24"/>
        </w:rPr>
        <w:t>the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Erasmus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project</w:t>
      </w:r>
      <w:proofErr w:type="spellEnd"/>
      <w:r w:rsidRPr="00C50895">
        <w:rPr>
          <w:sz w:val="24"/>
          <w:szCs w:val="24"/>
        </w:rPr>
        <w:t xml:space="preserve"> "</w:t>
      </w:r>
      <w:proofErr w:type="spellStart"/>
      <w:r w:rsidRPr="00C50895">
        <w:rPr>
          <w:sz w:val="24"/>
          <w:szCs w:val="24"/>
        </w:rPr>
        <w:t>The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Green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Way</w:t>
      </w:r>
      <w:proofErr w:type="spellEnd"/>
      <w:r w:rsidRPr="00C50895">
        <w:rPr>
          <w:sz w:val="24"/>
          <w:szCs w:val="24"/>
        </w:rPr>
        <w:t xml:space="preserve"> - </w:t>
      </w:r>
      <w:proofErr w:type="spellStart"/>
      <w:r w:rsidRPr="00C50895">
        <w:rPr>
          <w:sz w:val="24"/>
          <w:szCs w:val="24"/>
        </w:rPr>
        <w:t>Together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For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One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Goal</w:t>
      </w:r>
      <w:proofErr w:type="spellEnd"/>
      <w:r w:rsidRPr="00C50895">
        <w:rPr>
          <w:sz w:val="24"/>
          <w:szCs w:val="24"/>
        </w:rPr>
        <w:t xml:space="preserve">!" </w:t>
      </w:r>
      <w:proofErr w:type="spellStart"/>
      <w:r w:rsidRPr="00C50895">
        <w:rPr>
          <w:sz w:val="24"/>
          <w:szCs w:val="24"/>
        </w:rPr>
        <w:t>accepted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by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the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German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National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Agency</w:t>
      </w:r>
      <w:proofErr w:type="spellEnd"/>
      <w:r w:rsidRPr="00C50895">
        <w:rPr>
          <w:sz w:val="24"/>
          <w:szCs w:val="24"/>
        </w:rPr>
        <w:t xml:space="preserve">, </w:t>
      </w:r>
      <w:proofErr w:type="spellStart"/>
      <w:r w:rsidRPr="00C50895">
        <w:rPr>
          <w:sz w:val="24"/>
          <w:szCs w:val="24"/>
        </w:rPr>
        <w:t>visits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were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conducted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between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September</w:t>
      </w:r>
      <w:proofErr w:type="spellEnd"/>
      <w:r w:rsidRPr="00C50895">
        <w:rPr>
          <w:sz w:val="24"/>
          <w:szCs w:val="24"/>
        </w:rPr>
        <w:t xml:space="preserve"> 2023 </w:t>
      </w:r>
      <w:proofErr w:type="spellStart"/>
      <w:r w:rsidRPr="00C50895">
        <w:rPr>
          <w:sz w:val="24"/>
          <w:szCs w:val="24"/>
        </w:rPr>
        <w:t>and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June</w:t>
      </w:r>
      <w:proofErr w:type="spellEnd"/>
      <w:r w:rsidRPr="00C50895">
        <w:rPr>
          <w:sz w:val="24"/>
          <w:szCs w:val="24"/>
        </w:rPr>
        <w:t xml:space="preserve"> 2024.</w:t>
      </w:r>
    </w:p>
    <w:p w:rsidR="00C50895" w:rsidRPr="00C50895" w:rsidRDefault="00C50895" w:rsidP="00C50895">
      <w:pPr>
        <w:jc w:val="both"/>
        <w:rPr>
          <w:sz w:val="24"/>
          <w:szCs w:val="24"/>
        </w:rPr>
      </w:pPr>
      <w:r w:rsidRPr="00C50895">
        <w:rPr>
          <w:b/>
          <w:sz w:val="24"/>
          <w:szCs w:val="24"/>
        </w:rPr>
        <w:t>6.</w:t>
      </w:r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The</w:t>
      </w:r>
      <w:proofErr w:type="spellEnd"/>
      <w:r w:rsidRPr="00C50895">
        <w:rPr>
          <w:sz w:val="24"/>
          <w:szCs w:val="24"/>
        </w:rPr>
        <w:t xml:space="preserve"> "AYALMUN24" Model United Nations </w:t>
      </w:r>
      <w:proofErr w:type="spellStart"/>
      <w:r w:rsidRPr="00C50895">
        <w:rPr>
          <w:sz w:val="24"/>
          <w:szCs w:val="24"/>
        </w:rPr>
        <w:t>Simulation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was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held</w:t>
      </w:r>
      <w:proofErr w:type="spellEnd"/>
      <w:r w:rsidRPr="00C50895">
        <w:rPr>
          <w:sz w:val="24"/>
          <w:szCs w:val="24"/>
        </w:rPr>
        <w:t xml:space="preserve"> on May 10-12, 2024, </w:t>
      </w:r>
      <w:proofErr w:type="spellStart"/>
      <w:r w:rsidRPr="00C50895">
        <w:rPr>
          <w:sz w:val="24"/>
          <w:szCs w:val="24"/>
        </w:rPr>
        <w:t>hosting</w:t>
      </w:r>
      <w:proofErr w:type="spellEnd"/>
      <w:r w:rsidRPr="00C50895">
        <w:rPr>
          <w:sz w:val="24"/>
          <w:szCs w:val="24"/>
        </w:rPr>
        <w:t xml:space="preserve"> 320 </w:t>
      </w:r>
      <w:proofErr w:type="spellStart"/>
      <w:r w:rsidRPr="00C50895">
        <w:rPr>
          <w:sz w:val="24"/>
          <w:szCs w:val="24"/>
        </w:rPr>
        <w:t>participants</w:t>
      </w:r>
      <w:proofErr w:type="spellEnd"/>
      <w:r w:rsidRPr="00C50895">
        <w:rPr>
          <w:sz w:val="24"/>
          <w:szCs w:val="24"/>
        </w:rPr>
        <w:t xml:space="preserve">. </w:t>
      </w:r>
      <w:proofErr w:type="spellStart"/>
      <w:r w:rsidRPr="00C50895">
        <w:rPr>
          <w:sz w:val="24"/>
          <w:szCs w:val="24"/>
        </w:rPr>
        <w:t>This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event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marked</w:t>
      </w:r>
      <w:proofErr w:type="spellEnd"/>
      <w:r w:rsidRPr="00C50895">
        <w:rPr>
          <w:sz w:val="24"/>
          <w:szCs w:val="24"/>
        </w:rPr>
        <w:t xml:space="preserve"> a </w:t>
      </w:r>
      <w:proofErr w:type="spellStart"/>
      <w:r w:rsidRPr="00C50895">
        <w:rPr>
          <w:sz w:val="24"/>
          <w:szCs w:val="24"/>
        </w:rPr>
        <w:t>first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for</w:t>
      </w:r>
      <w:proofErr w:type="spellEnd"/>
      <w:r w:rsidRPr="00C50895">
        <w:rPr>
          <w:sz w:val="24"/>
          <w:szCs w:val="24"/>
        </w:rPr>
        <w:t xml:space="preserve"> Ayvalık </w:t>
      </w:r>
      <w:proofErr w:type="spellStart"/>
      <w:r w:rsidRPr="00C50895">
        <w:rPr>
          <w:sz w:val="24"/>
          <w:szCs w:val="24"/>
        </w:rPr>
        <w:t>and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the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Gulf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region</w:t>
      </w:r>
      <w:proofErr w:type="spellEnd"/>
      <w:r w:rsidRPr="00C50895">
        <w:rPr>
          <w:sz w:val="24"/>
          <w:szCs w:val="24"/>
        </w:rPr>
        <w:t xml:space="preserve">, </w:t>
      </w:r>
      <w:proofErr w:type="spellStart"/>
      <w:r w:rsidRPr="00C50895">
        <w:rPr>
          <w:sz w:val="24"/>
          <w:szCs w:val="24"/>
        </w:rPr>
        <w:t>contributing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to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the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branding</w:t>
      </w:r>
      <w:proofErr w:type="spellEnd"/>
      <w:r w:rsidRPr="00C50895">
        <w:rPr>
          <w:sz w:val="24"/>
          <w:szCs w:val="24"/>
        </w:rPr>
        <w:t xml:space="preserve"> of </w:t>
      </w:r>
      <w:proofErr w:type="spellStart"/>
      <w:r w:rsidRPr="00C50895">
        <w:rPr>
          <w:sz w:val="24"/>
          <w:szCs w:val="24"/>
        </w:rPr>
        <w:t>academic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education</w:t>
      </w:r>
      <w:proofErr w:type="spellEnd"/>
      <w:r w:rsidRPr="00C50895">
        <w:rPr>
          <w:sz w:val="24"/>
          <w:szCs w:val="24"/>
        </w:rPr>
        <w:t xml:space="preserve"> in Ayvalık.</w:t>
      </w:r>
    </w:p>
    <w:p w:rsidR="006718B3" w:rsidRPr="00C50895" w:rsidRDefault="00C50895" w:rsidP="00C50895">
      <w:pPr>
        <w:jc w:val="both"/>
        <w:rPr>
          <w:sz w:val="24"/>
          <w:szCs w:val="24"/>
        </w:rPr>
      </w:pPr>
      <w:r w:rsidRPr="00C50895">
        <w:rPr>
          <w:b/>
          <w:sz w:val="24"/>
          <w:szCs w:val="24"/>
        </w:rPr>
        <w:t>7.</w:t>
      </w:r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The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Erasmus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project</w:t>
      </w:r>
      <w:proofErr w:type="spellEnd"/>
      <w:r w:rsidRPr="00C50895">
        <w:rPr>
          <w:sz w:val="24"/>
          <w:szCs w:val="24"/>
        </w:rPr>
        <w:t xml:space="preserve"> "</w:t>
      </w:r>
      <w:proofErr w:type="spellStart"/>
      <w:r w:rsidRPr="00C50895">
        <w:rPr>
          <w:sz w:val="24"/>
          <w:szCs w:val="24"/>
        </w:rPr>
        <w:t>Cultural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Horizons</w:t>
      </w:r>
      <w:proofErr w:type="spellEnd"/>
      <w:r w:rsidRPr="00C50895">
        <w:rPr>
          <w:sz w:val="24"/>
          <w:szCs w:val="24"/>
        </w:rPr>
        <w:t xml:space="preserve"> - </w:t>
      </w:r>
      <w:proofErr w:type="spellStart"/>
      <w:r w:rsidRPr="00C50895">
        <w:rPr>
          <w:sz w:val="24"/>
          <w:szCs w:val="24"/>
        </w:rPr>
        <w:t>Bridges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between</w:t>
      </w:r>
      <w:proofErr w:type="spellEnd"/>
      <w:r w:rsidRPr="00C50895">
        <w:rPr>
          <w:sz w:val="24"/>
          <w:szCs w:val="24"/>
        </w:rPr>
        <w:t xml:space="preserve"> Türkiye </w:t>
      </w:r>
      <w:proofErr w:type="spellStart"/>
      <w:r w:rsidRPr="00C50895">
        <w:rPr>
          <w:sz w:val="24"/>
          <w:szCs w:val="24"/>
        </w:rPr>
        <w:t>and</w:t>
      </w:r>
      <w:proofErr w:type="spellEnd"/>
      <w:r w:rsidRPr="00C50895">
        <w:rPr>
          <w:sz w:val="24"/>
          <w:szCs w:val="24"/>
        </w:rPr>
        <w:t xml:space="preserve"> Germany" </w:t>
      </w:r>
      <w:proofErr w:type="spellStart"/>
      <w:r w:rsidRPr="00C50895">
        <w:rPr>
          <w:sz w:val="24"/>
          <w:szCs w:val="24"/>
        </w:rPr>
        <w:t>was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accepted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by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the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German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National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Agency</w:t>
      </w:r>
      <w:proofErr w:type="spellEnd"/>
      <w:r w:rsidRPr="00C50895">
        <w:rPr>
          <w:sz w:val="24"/>
          <w:szCs w:val="24"/>
        </w:rPr>
        <w:t xml:space="preserve">. </w:t>
      </w:r>
      <w:proofErr w:type="spellStart"/>
      <w:r w:rsidRPr="00C50895">
        <w:rPr>
          <w:sz w:val="24"/>
          <w:szCs w:val="24"/>
        </w:rPr>
        <w:t>Visits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for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this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project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were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carried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out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between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October</w:t>
      </w:r>
      <w:proofErr w:type="spellEnd"/>
      <w:r w:rsidRPr="00C50895">
        <w:rPr>
          <w:sz w:val="24"/>
          <w:szCs w:val="24"/>
        </w:rPr>
        <w:t xml:space="preserve"> 2024 </w:t>
      </w:r>
      <w:proofErr w:type="spellStart"/>
      <w:r w:rsidRPr="00C50895">
        <w:rPr>
          <w:sz w:val="24"/>
          <w:szCs w:val="24"/>
        </w:rPr>
        <w:t>and</w:t>
      </w:r>
      <w:proofErr w:type="spellEnd"/>
      <w:r w:rsidRPr="00C50895">
        <w:rPr>
          <w:sz w:val="24"/>
          <w:szCs w:val="24"/>
        </w:rPr>
        <w:t xml:space="preserve"> </w:t>
      </w:r>
      <w:proofErr w:type="spellStart"/>
      <w:r w:rsidRPr="00C50895">
        <w:rPr>
          <w:sz w:val="24"/>
          <w:szCs w:val="24"/>
        </w:rPr>
        <w:t>June</w:t>
      </w:r>
      <w:proofErr w:type="spellEnd"/>
      <w:r w:rsidRPr="00C50895">
        <w:rPr>
          <w:sz w:val="24"/>
          <w:szCs w:val="24"/>
        </w:rPr>
        <w:t xml:space="preserve"> 2025.</w:t>
      </w:r>
    </w:p>
    <w:sectPr w:rsidR="006718B3" w:rsidRPr="00C50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2F"/>
    <w:rsid w:val="0016512F"/>
    <w:rsid w:val="006718B3"/>
    <w:rsid w:val="00C5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4EB62-9768-4419-A7A3-E5EF0916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Arslan</dc:creator>
  <cp:keywords/>
  <dc:description/>
  <cp:lastModifiedBy>Rabia Arslan</cp:lastModifiedBy>
  <cp:revision>2</cp:revision>
  <dcterms:created xsi:type="dcterms:W3CDTF">2025-01-07T07:07:00Z</dcterms:created>
  <dcterms:modified xsi:type="dcterms:W3CDTF">2025-01-07T07:08:00Z</dcterms:modified>
</cp:coreProperties>
</file>